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C7A" w:rsidRPr="00A4226D" w:rsidRDefault="000B4C7A" w:rsidP="00A4226D">
      <w:pPr>
        <w:rPr>
          <w:rFonts w:ascii="Times New Roman" w:eastAsia="Times New Roman" w:hAnsi="Times New Roman" w:cs="Times New Roman"/>
          <w:color w:val="000000"/>
          <w:sz w:val="24"/>
          <w:szCs w:val="24"/>
        </w:rPr>
      </w:pPr>
      <w:r w:rsidRPr="00A4226D">
        <w:rPr>
          <w:rFonts w:ascii="Times New Roman" w:eastAsia="Times New Roman" w:hAnsi="Times New Roman" w:cs="Times New Roman"/>
          <w:b/>
          <w:bCs/>
          <w:color w:val="000000"/>
          <w:sz w:val="24"/>
          <w:szCs w:val="24"/>
        </w:rPr>
        <w:t>MYOCARDIAL ISCHEMIA CAUSED BY SINGLE CORONARY ARTERY IN HYPERTROPHIC CARDIOMYOPATHY</w:t>
      </w:r>
    </w:p>
    <w:p w:rsidR="00A4226D" w:rsidRDefault="000B4C7A" w:rsidP="00A4226D">
      <w:pPr>
        <w:rPr>
          <w:rFonts w:ascii="Times New Roman" w:eastAsia="Times New Roman" w:hAnsi="Times New Roman" w:cs="Times New Roman"/>
          <w:b/>
          <w:bCs/>
          <w:color w:val="000000"/>
          <w:sz w:val="24"/>
          <w:szCs w:val="24"/>
        </w:rPr>
      </w:pPr>
      <w:r w:rsidRPr="00A4226D">
        <w:rPr>
          <w:rFonts w:ascii="Times New Roman" w:eastAsia="Times New Roman" w:hAnsi="Times New Roman" w:cs="Times New Roman"/>
          <w:color w:val="000000"/>
          <w:sz w:val="24"/>
          <w:szCs w:val="24"/>
        </w:rPr>
        <w:t>A. Sinha, R. Kumar, </w:t>
      </w:r>
      <w:r w:rsidRPr="00A4226D">
        <w:rPr>
          <w:rFonts w:ascii="Times New Roman" w:eastAsia="Times New Roman" w:hAnsi="Times New Roman" w:cs="Times New Roman"/>
          <w:b/>
          <w:bCs/>
          <w:color w:val="000000"/>
          <w:sz w:val="24"/>
          <w:szCs w:val="24"/>
          <w:u w:val="single"/>
        </w:rPr>
        <w:t xml:space="preserve">J. </w:t>
      </w:r>
      <w:proofErr w:type="spellStart"/>
      <w:r w:rsidRPr="00A4226D">
        <w:rPr>
          <w:rFonts w:ascii="Times New Roman" w:eastAsia="Times New Roman" w:hAnsi="Times New Roman" w:cs="Times New Roman"/>
          <w:b/>
          <w:bCs/>
          <w:color w:val="000000"/>
          <w:sz w:val="24"/>
          <w:szCs w:val="24"/>
          <w:u w:val="single"/>
        </w:rPr>
        <w:t>Shirani</w:t>
      </w:r>
      <w:proofErr w:type="spellEnd"/>
    </w:p>
    <w:p w:rsidR="000B4C7A" w:rsidRPr="00A4226D" w:rsidRDefault="000B4C7A" w:rsidP="00A4226D">
      <w:pPr>
        <w:rPr>
          <w:rFonts w:ascii="Times New Roman" w:eastAsia="Times New Roman" w:hAnsi="Times New Roman" w:cs="Times New Roman"/>
          <w:color w:val="000000"/>
          <w:sz w:val="24"/>
          <w:szCs w:val="24"/>
        </w:rPr>
      </w:pPr>
      <w:r w:rsidRPr="00A4226D">
        <w:rPr>
          <w:rFonts w:ascii="Times New Roman" w:eastAsia="Times New Roman" w:hAnsi="Times New Roman" w:cs="Times New Roman"/>
          <w:color w:val="000000"/>
          <w:sz w:val="24"/>
          <w:szCs w:val="24"/>
        </w:rPr>
        <w:t>St. Luke's University Health Network, Bethlehem, PA, USA</w:t>
      </w:r>
    </w:p>
    <w:p w:rsidR="000B4C7A" w:rsidRPr="00A4226D" w:rsidRDefault="000B4C7A" w:rsidP="00A4226D">
      <w:pPr>
        <w:rPr>
          <w:rFonts w:ascii="Times New Roman" w:eastAsia="Times New Roman" w:hAnsi="Times New Roman" w:cs="Times New Roman"/>
          <w:color w:val="000000"/>
          <w:sz w:val="24"/>
          <w:szCs w:val="24"/>
        </w:rPr>
      </w:pPr>
    </w:p>
    <w:p w:rsidR="00A4226D" w:rsidRDefault="000B4C7A" w:rsidP="00A4226D">
      <w:pPr>
        <w:jc w:val="both"/>
        <w:rPr>
          <w:rFonts w:ascii="Times New Roman" w:eastAsia="Times New Roman" w:hAnsi="Times New Roman" w:cs="Times New Roman"/>
          <w:color w:val="000000"/>
          <w:sz w:val="24"/>
          <w:szCs w:val="24"/>
        </w:rPr>
      </w:pPr>
      <w:r w:rsidRPr="00A4226D">
        <w:rPr>
          <w:rFonts w:ascii="Times New Roman" w:eastAsia="Times New Roman" w:hAnsi="Times New Roman" w:cs="Times New Roman"/>
          <w:b/>
          <w:bCs/>
          <w:color w:val="000000"/>
          <w:sz w:val="24"/>
          <w:szCs w:val="24"/>
        </w:rPr>
        <w:t>Background. </w:t>
      </w:r>
      <w:r w:rsidRPr="00A4226D">
        <w:rPr>
          <w:rFonts w:ascii="Times New Roman" w:eastAsia="Times New Roman" w:hAnsi="Times New Roman" w:cs="Times New Roman"/>
          <w:color w:val="000000"/>
          <w:sz w:val="24"/>
          <w:szCs w:val="24"/>
        </w:rPr>
        <w:t>Chest pain, in absence of epicardial coronary artery disease, is a frequent complaint of patients with hypertrophic cardiomyopathy (HCM) and is attributed to microvascular disease, intramyocardial course of major arteries, or intracavitary gradients. Coronary artery anomalies may cause myocardial ischemia by various mechanisms but have not been included in differential diagnosis of chest pain in HCM. We present a summary of reported cases of HCM coexistent with congenital</w:t>
      </w:r>
      <w:r w:rsidRPr="00A4226D">
        <w:rPr>
          <w:rFonts w:ascii="Times New Roman" w:eastAsia="Times New Roman" w:hAnsi="Times New Roman" w:cs="Times New Roman"/>
          <w:b/>
          <w:bCs/>
          <w:color w:val="000000"/>
          <w:sz w:val="24"/>
          <w:szCs w:val="24"/>
        </w:rPr>
        <w:t> </w:t>
      </w:r>
      <w:r w:rsidRPr="00A4226D">
        <w:rPr>
          <w:rFonts w:ascii="Times New Roman" w:eastAsia="Times New Roman" w:hAnsi="Times New Roman" w:cs="Times New Roman"/>
          <w:color w:val="000000"/>
          <w:sz w:val="24"/>
          <w:szCs w:val="24"/>
        </w:rPr>
        <w:t>isolated single coronary artery (</w:t>
      </w:r>
      <w:proofErr w:type="spellStart"/>
      <w:r w:rsidRPr="00A4226D">
        <w:rPr>
          <w:rFonts w:ascii="Times New Roman" w:eastAsia="Times New Roman" w:hAnsi="Times New Roman" w:cs="Times New Roman"/>
          <w:color w:val="000000"/>
          <w:sz w:val="24"/>
          <w:szCs w:val="24"/>
        </w:rPr>
        <w:t>iSCA</w:t>
      </w:r>
      <w:proofErr w:type="spellEnd"/>
      <w:r w:rsidRPr="00A4226D">
        <w:rPr>
          <w:rFonts w:ascii="Times New Roman" w:eastAsia="Times New Roman" w:hAnsi="Times New Roman" w:cs="Times New Roman"/>
          <w:color w:val="000000"/>
          <w:sz w:val="24"/>
          <w:szCs w:val="24"/>
        </w:rPr>
        <w:t>). </w:t>
      </w:r>
    </w:p>
    <w:p w:rsidR="00A4226D" w:rsidRDefault="000B4C7A" w:rsidP="00A4226D">
      <w:pPr>
        <w:jc w:val="both"/>
        <w:rPr>
          <w:rFonts w:ascii="Times New Roman" w:eastAsia="Times New Roman" w:hAnsi="Times New Roman" w:cs="Times New Roman"/>
          <w:color w:val="000000"/>
          <w:sz w:val="24"/>
          <w:szCs w:val="24"/>
        </w:rPr>
      </w:pPr>
      <w:r w:rsidRPr="00A4226D">
        <w:rPr>
          <w:rFonts w:ascii="Times New Roman" w:eastAsia="Times New Roman" w:hAnsi="Times New Roman" w:cs="Times New Roman"/>
          <w:b/>
          <w:bCs/>
          <w:color w:val="000000"/>
          <w:sz w:val="24"/>
          <w:szCs w:val="24"/>
        </w:rPr>
        <w:t>Methods &amp; Results. </w:t>
      </w:r>
      <w:r w:rsidRPr="00A4226D">
        <w:rPr>
          <w:rFonts w:ascii="Times New Roman" w:eastAsia="Times New Roman" w:hAnsi="Times New Roman" w:cs="Times New Roman"/>
          <w:color w:val="000000"/>
          <w:sz w:val="24"/>
          <w:szCs w:val="24"/>
        </w:rPr>
        <w:t xml:space="preserve">Exhaustive literature search identified 10 adults with HCM (age 46±22 years,70% men) among 713 adults with </w:t>
      </w:r>
      <w:proofErr w:type="spellStart"/>
      <w:r w:rsidRPr="00A4226D">
        <w:rPr>
          <w:rFonts w:ascii="Times New Roman" w:eastAsia="Times New Roman" w:hAnsi="Times New Roman" w:cs="Times New Roman"/>
          <w:color w:val="000000"/>
          <w:sz w:val="24"/>
          <w:szCs w:val="24"/>
        </w:rPr>
        <w:t>iSCA</w:t>
      </w:r>
      <w:proofErr w:type="spellEnd"/>
      <w:r w:rsidRPr="00A4226D">
        <w:rPr>
          <w:rFonts w:ascii="Times New Roman" w:eastAsia="Times New Roman" w:hAnsi="Times New Roman" w:cs="Times New Roman"/>
          <w:color w:val="000000"/>
          <w:sz w:val="24"/>
          <w:szCs w:val="24"/>
        </w:rPr>
        <w:t xml:space="preserve">. Prevalence of HCM among reported cases of </w:t>
      </w:r>
      <w:proofErr w:type="spellStart"/>
      <w:r w:rsidRPr="00A4226D">
        <w:rPr>
          <w:rFonts w:ascii="Times New Roman" w:eastAsia="Times New Roman" w:hAnsi="Times New Roman" w:cs="Times New Roman"/>
          <w:color w:val="000000"/>
          <w:sz w:val="24"/>
          <w:szCs w:val="24"/>
        </w:rPr>
        <w:t>iSCA</w:t>
      </w:r>
      <w:proofErr w:type="spellEnd"/>
      <w:r w:rsidRPr="00A4226D">
        <w:rPr>
          <w:rFonts w:ascii="Times New Roman" w:eastAsia="Times New Roman" w:hAnsi="Times New Roman" w:cs="Times New Roman"/>
          <w:color w:val="000000"/>
          <w:sz w:val="24"/>
          <w:szCs w:val="24"/>
        </w:rPr>
        <w:t xml:space="preserve"> was 7 times higher than expected in general adult population (1.4%-vs-0.2%, p=0.03). Single coronary ostium arose from left coronary sinus in 6 and from right coronary ostium in 4. Presenting complaints were chest pain in 7 and dyspnea, syncope, and sudden cardiac arrest in remaining 3. HCM was characterized by asymmetrical basal septal hypertrophy [n=7 with (n=5) or without (n=2) outflow obstruction]; mid-ventricular hypertrophy (n=1) and apical variant (n=2). One out of 4 patients who underwent testing for ischemia had positive result attributable to a short left anterior descending coronary artery. No obstructive epicardial disease was seen in any patient. Two patients underwent alcohol septal ablation, 3 had medical management and 2 had septal myectomy and coronary artery unroofing for intramyocardial course. </w:t>
      </w:r>
      <w:proofErr w:type="spellStart"/>
      <w:r w:rsidRPr="00A4226D">
        <w:rPr>
          <w:rFonts w:ascii="Times New Roman" w:eastAsia="Times New Roman" w:hAnsi="Times New Roman" w:cs="Times New Roman"/>
          <w:color w:val="000000"/>
          <w:sz w:val="24"/>
          <w:szCs w:val="24"/>
        </w:rPr>
        <w:t>iSCA</w:t>
      </w:r>
      <w:proofErr w:type="spellEnd"/>
      <w:r w:rsidRPr="00A4226D">
        <w:rPr>
          <w:rFonts w:ascii="Times New Roman" w:eastAsia="Times New Roman" w:hAnsi="Times New Roman" w:cs="Times New Roman"/>
          <w:color w:val="000000"/>
          <w:sz w:val="24"/>
          <w:szCs w:val="24"/>
        </w:rPr>
        <w:t xml:space="preserve"> contributed to myocardial ischemia in 30%. </w:t>
      </w:r>
    </w:p>
    <w:p w:rsidR="000B4C7A" w:rsidRPr="00A4226D" w:rsidRDefault="000B4C7A" w:rsidP="00A4226D">
      <w:pPr>
        <w:jc w:val="both"/>
        <w:rPr>
          <w:rFonts w:ascii="Times New Roman" w:eastAsia="Times New Roman" w:hAnsi="Times New Roman" w:cs="Times New Roman"/>
          <w:color w:val="000000"/>
          <w:sz w:val="24"/>
          <w:szCs w:val="24"/>
        </w:rPr>
      </w:pPr>
      <w:r w:rsidRPr="00A4226D">
        <w:rPr>
          <w:rFonts w:ascii="Times New Roman" w:eastAsia="Times New Roman" w:hAnsi="Times New Roman" w:cs="Times New Roman"/>
          <w:b/>
          <w:bCs/>
          <w:color w:val="000000"/>
          <w:sz w:val="24"/>
          <w:szCs w:val="24"/>
        </w:rPr>
        <w:t>Conclusion. </w:t>
      </w:r>
      <w:proofErr w:type="spellStart"/>
      <w:r w:rsidRPr="00A4226D">
        <w:rPr>
          <w:rFonts w:ascii="Times New Roman" w:eastAsia="Times New Roman" w:hAnsi="Times New Roman" w:cs="Times New Roman"/>
          <w:color w:val="000000"/>
          <w:sz w:val="24"/>
          <w:szCs w:val="24"/>
        </w:rPr>
        <w:t>iSCA</w:t>
      </w:r>
      <w:proofErr w:type="spellEnd"/>
      <w:r w:rsidRPr="00A4226D">
        <w:rPr>
          <w:rFonts w:ascii="Times New Roman" w:eastAsia="Times New Roman" w:hAnsi="Times New Roman" w:cs="Times New Roman"/>
          <w:color w:val="000000"/>
          <w:sz w:val="24"/>
          <w:szCs w:val="24"/>
        </w:rPr>
        <w:t xml:space="preserve"> and HCM may coexist at a higher frequency than expected by chance alone. Presence of </w:t>
      </w:r>
      <w:proofErr w:type="spellStart"/>
      <w:r w:rsidRPr="00A4226D">
        <w:rPr>
          <w:rFonts w:ascii="Times New Roman" w:eastAsia="Times New Roman" w:hAnsi="Times New Roman" w:cs="Times New Roman"/>
          <w:color w:val="000000"/>
          <w:sz w:val="24"/>
          <w:szCs w:val="24"/>
        </w:rPr>
        <w:t>iSCA</w:t>
      </w:r>
      <w:proofErr w:type="spellEnd"/>
      <w:r w:rsidRPr="00A4226D">
        <w:rPr>
          <w:rFonts w:ascii="Times New Roman" w:eastAsia="Times New Roman" w:hAnsi="Times New Roman" w:cs="Times New Roman"/>
          <w:color w:val="000000"/>
          <w:sz w:val="24"/>
          <w:szCs w:val="24"/>
        </w:rPr>
        <w:t xml:space="preserve"> may complicate management of chest pain in HCM and occasionally may be a major contributor to myocardial ischemia in this setting. </w:t>
      </w:r>
      <w:proofErr w:type="spellStart"/>
      <w:r w:rsidRPr="00A4226D">
        <w:rPr>
          <w:rFonts w:ascii="Times New Roman" w:eastAsia="Times New Roman" w:hAnsi="Times New Roman" w:cs="Times New Roman"/>
          <w:color w:val="000000"/>
          <w:sz w:val="24"/>
          <w:szCs w:val="24"/>
        </w:rPr>
        <w:t>iSCA</w:t>
      </w:r>
      <w:proofErr w:type="spellEnd"/>
      <w:r w:rsidRPr="00A4226D">
        <w:rPr>
          <w:rFonts w:ascii="Times New Roman" w:eastAsia="Times New Roman" w:hAnsi="Times New Roman" w:cs="Times New Roman"/>
          <w:color w:val="000000"/>
          <w:sz w:val="24"/>
          <w:szCs w:val="24"/>
        </w:rPr>
        <w:t xml:space="preserve"> should be included in differential diagnosis of chest pain in adults with HCM.</w:t>
      </w:r>
    </w:p>
    <w:p w:rsidR="000B4C7A" w:rsidRPr="00A4226D" w:rsidRDefault="000B4C7A" w:rsidP="00A4226D">
      <w:pPr>
        <w:rPr>
          <w:rFonts w:ascii="Times New Roman" w:eastAsia="Times New Roman" w:hAnsi="Times New Roman" w:cs="Times New Roman"/>
          <w:sz w:val="24"/>
          <w:szCs w:val="24"/>
        </w:rPr>
      </w:pPr>
    </w:p>
    <w:p w:rsidR="00345DBB" w:rsidRPr="00A4226D" w:rsidRDefault="00041605" w:rsidP="00A4226D">
      <w:pPr>
        <w:rPr>
          <w:sz w:val="24"/>
          <w:szCs w:val="24"/>
        </w:rPr>
      </w:pPr>
      <w:bookmarkStart w:id="0" w:name="_GoBack"/>
      <w:bookmarkEnd w:id="0"/>
    </w:p>
    <w:sectPr w:rsidR="00345DBB" w:rsidRPr="00A4226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605" w:rsidRDefault="00041605" w:rsidP="00A4226D">
      <w:r>
        <w:separator/>
      </w:r>
    </w:p>
  </w:endnote>
  <w:endnote w:type="continuationSeparator" w:id="0">
    <w:p w:rsidR="00041605" w:rsidRDefault="00041605" w:rsidP="00A42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605" w:rsidRDefault="00041605" w:rsidP="00A4226D">
      <w:r>
        <w:separator/>
      </w:r>
    </w:p>
  </w:footnote>
  <w:footnote w:type="continuationSeparator" w:id="0">
    <w:p w:rsidR="00041605" w:rsidRDefault="00041605" w:rsidP="00A42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26D" w:rsidRPr="00A4226D" w:rsidRDefault="00A4226D" w:rsidP="00A4226D">
    <w:pPr>
      <w:rPr>
        <w:rFonts w:ascii="Times New Roman" w:eastAsia="Times New Roman" w:hAnsi="Times New Roman" w:cs="Times New Roman"/>
        <w:color w:val="000000"/>
        <w:sz w:val="24"/>
        <w:szCs w:val="24"/>
      </w:rPr>
    </w:pPr>
    <w:r w:rsidRPr="00A4226D">
      <w:rPr>
        <w:rFonts w:ascii="Times New Roman" w:eastAsia="Times New Roman" w:hAnsi="Times New Roman" w:cs="Times New Roman"/>
        <w:color w:val="000000"/>
        <w:sz w:val="24"/>
        <w:szCs w:val="24"/>
      </w:rPr>
      <w:t>18-A-534-IAC</w:t>
    </w:r>
  </w:p>
  <w:p w:rsidR="00A4226D" w:rsidRPr="00A4226D" w:rsidRDefault="00A4226D" w:rsidP="00A4226D">
    <w:pPr>
      <w:rPr>
        <w:rFonts w:ascii="Times New Roman" w:eastAsia="Times New Roman" w:hAnsi="Times New Roman" w:cs="Times New Roman"/>
        <w:color w:val="000000"/>
        <w:sz w:val="24"/>
        <w:szCs w:val="24"/>
      </w:rPr>
    </w:pPr>
    <w:r w:rsidRPr="00A4226D">
      <w:rPr>
        <w:rFonts w:ascii="Times New Roman" w:eastAsia="Times New Roman" w:hAnsi="Times New Roman" w:cs="Times New Roman"/>
        <w:color w:val="000000"/>
        <w:sz w:val="24"/>
        <w:szCs w:val="24"/>
      </w:rPr>
      <w:t>34. Hypertrophic Cardiomyopathy</w:t>
    </w:r>
  </w:p>
  <w:p w:rsidR="00A4226D" w:rsidRDefault="00A4226D">
    <w:pPr>
      <w:pStyle w:val="Header"/>
    </w:pPr>
  </w:p>
  <w:p w:rsidR="00A4226D" w:rsidRDefault="00A422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C7A"/>
    <w:rsid w:val="00041605"/>
    <w:rsid w:val="000B4C7A"/>
    <w:rsid w:val="0030401F"/>
    <w:rsid w:val="008A10D5"/>
    <w:rsid w:val="00A128E1"/>
    <w:rsid w:val="00A4226D"/>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3791B"/>
  <w15:chartTrackingRefBased/>
  <w15:docId w15:val="{5347CD86-0A86-4273-AC6F-A4FF0ED1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4C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26D"/>
    <w:pPr>
      <w:tabs>
        <w:tab w:val="center" w:pos="4680"/>
        <w:tab w:val="right" w:pos="9360"/>
      </w:tabs>
    </w:pPr>
  </w:style>
  <w:style w:type="character" w:customStyle="1" w:styleId="HeaderChar">
    <w:name w:val="Header Char"/>
    <w:basedOn w:val="DefaultParagraphFont"/>
    <w:link w:val="Header"/>
    <w:uiPriority w:val="99"/>
    <w:rsid w:val="00A4226D"/>
  </w:style>
  <w:style w:type="paragraph" w:styleId="Footer">
    <w:name w:val="footer"/>
    <w:basedOn w:val="Normal"/>
    <w:link w:val="FooterChar"/>
    <w:uiPriority w:val="99"/>
    <w:unhideWhenUsed/>
    <w:rsid w:val="00A4226D"/>
    <w:pPr>
      <w:tabs>
        <w:tab w:val="center" w:pos="4680"/>
        <w:tab w:val="right" w:pos="9360"/>
      </w:tabs>
    </w:pPr>
  </w:style>
  <w:style w:type="character" w:customStyle="1" w:styleId="FooterChar">
    <w:name w:val="Footer Char"/>
    <w:basedOn w:val="DefaultParagraphFont"/>
    <w:link w:val="Footer"/>
    <w:uiPriority w:val="99"/>
    <w:rsid w:val="00A4226D"/>
  </w:style>
  <w:style w:type="paragraph" w:styleId="ListParagraph">
    <w:name w:val="List Paragraph"/>
    <w:basedOn w:val="Normal"/>
    <w:uiPriority w:val="34"/>
    <w:qFormat/>
    <w:rsid w:val="00A42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2018-06-04T12:58:00Z</dcterms:created>
  <dcterms:modified xsi:type="dcterms:W3CDTF">2018-06-04T13:00:00Z</dcterms:modified>
</cp:coreProperties>
</file>